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96A" w:rsidRDefault="00F1696A" w:rsidP="00B26815">
      <w:pPr>
        <w:pStyle w:val="a3"/>
        <w:jc w:val="center"/>
        <w:rPr>
          <w:rStyle w:val="a4"/>
          <w:color w:val="000000"/>
        </w:rPr>
      </w:pPr>
    </w:p>
    <w:p w:rsidR="00ED59E7" w:rsidRDefault="00ED59E7" w:rsidP="00ED59E7">
      <w:pPr>
        <w:pStyle w:val="3"/>
        <w:jc w:val="center"/>
        <w:rPr>
          <w:color w:val="000000"/>
        </w:rPr>
      </w:pPr>
      <w:r>
        <w:rPr>
          <w:color w:val="000000"/>
        </w:rPr>
        <w:t>Детский дорожно-транспортный травматизм: внимание к безопасности детей</w:t>
      </w:r>
    </w:p>
    <w:p w:rsidR="00ED59E7" w:rsidRDefault="00ED59E7" w:rsidP="00ED59E7">
      <w:pPr>
        <w:pStyle w:val="a3"/>
        <w:ind w:firstLine="708"/>
        <w:rPr>
          <w:color w:val="000000"/>
        </w:rPr>
      </w:pPr>
      <w:r>
        <w:rPr>
          <w:color w:val="000000"/>
        </w:rPr>
        <w:t xml:space="preserve">Сотрудники отдела Госавтоинспекции Красногвардейского района </w:t>
      </w:r>
      <w:proofErr w:type="spellStart"/>
      <w:r>
        <w:rPr>
          <w:color w:val="000000"/>
        </w:rPr>
        <w:t>г.</w:t>
      </w:r>
      <w:r>
        <w:rPr>
          <w:color w:val="000000"/>
        </w:rPr>
        <w:t>Санкт</w:t>
      </w:r>
      <w:proofErr w:type="spellEnd"/>
      <w:r>
        <w:rPr>
          <w:color w:val="000000"/>
        </w:rPr>
        <w:t>-Петербурга вновь обращаются к жителям: детский дорожно-транспортный травматизм остаётся одной из самых тревожных проблем на дорогах.</w:t>
      </w:r>
    </w:p>
    <w:p w:rsidR="00ED59E7" w:rsidRDefault="00ED59E7" w:rsidP="00ED59E7">
      <w:pPr>
        <w:pStyle w:val="a3"/>
        <w:rPr>
          <w:color w:val="000000"/>
        </w:rPr>
      </w:pPr>
      <w:r>
        <w:rPr>
          <w:color w:val="000000"/>
        </w:rPr>
        <w:t>Дети особенно уязвимы на дороге. Их внимание легко отвлекается, а восприятие скорости и расстояния часто ещё не сформировано полностью. Каждая минута невнимательности родителей или водителей может привести к трагедии.</w:t>
      </w:r>
    </w:p>
    <w:p w:rsidR="00ED59E7" w:rsidRDefault="00ED59E7" w:rsidP="00ED59E7">
      <w:pPr>
        <w:pStyle w:val="a3"/>
        <w:rPr>
          <w:color w:val="000000"/>
        </w:rPr>
      </w:pPr>
      <w:r>
        <w:rPr>
          <w:rStyle w:val="a4"/>
          <w:color w:val="000000"/>
        </w:rPr>
        <w:t xml:space="preserve">Основные причины </w:t>
      </w:r>
      <w:r>
        <w:rPr>
          <w:rStyle w:val="a4"/>
          <w:color w:val="000000"/>
        </w:rPr>
        <w:t>дорожно-транспортных происшествий с участием детей</w:t>
      </w:r>
      <w:r>
        <w:rPr>
          <w:rStyle w:val="a4"/>
          <w:color w:val="000000"/>
        </w:rPr>
        <w:t>:</w:t>
      </w:r>
    </w:p>
    <w:p w:rsidR="00ED59E7" w:rsidRDefault="00ED59E7" w:rsidP="00ED59E7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переход дороги в</w:t>
      </w:r>
      <w:r>
        <w:rPr>
          <w:color w:val="000000"/>
        </w:rPr>
        <w:t xml:space="preserve">не зоны пешеходного перехода </w:t>
      </w:r>
      <w:r>
        <w:rPr>
          <w:color w:val="000000"/>
        </w:rPr>
        <w:t>или на красный с</w:t>
      </w:r>
      <w:r>
        <w:rPr>
          <w:color w:val="000000"/>
        </w:rPr>
        <w:t>игнал</w:t>
      </w:r>
      <w:r>
        <w:rPr>
          <w:color w:val="000000"/>
        </w:rPr>
        <w:t>;</w:t>
      </w:r>
    </w:p>
    <w:p w:rsidR="00ED59E7" w:rsidRDefault="00ED59E7" w:rsidP="00ED59E7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отсутствие </w:t>
      </w:r>
      <w:proofErr w:type="spellStart"/>
      <w:r>
        <w:rPr>
          <w:color w:val="000000"/>
        </w:rPr>
        <w:t>световозвращающих</w:t>
      </w:r>
      <w:proofErr w:type="spellEnd"/>
      <w:r>
        <w:rPr>
          <w:color w:val="000000"/>
        </w:rPr>
        <w:t xml:space="preserve"> элементов в тёмное время суток;</w:t>
      </w:r>
    </w:p>
    <w:p w:rsidR="00ED59E7" w:rsidRDefault="00ED59E7" w:rsidP="00ED59E7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перевозка детей без специальных удерживающих устройств;</w:t>
      </w:r>
    </w:p>
    <w:p w:rsidR="00ED59E7" w:rsidRDefault="00ED59E7" w:rsidP="00ED59E7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несоблюдение скоростного режима водителями во дворах и на улицах рядом со школами.</w:t>
      </w:r>
    </w:p>
    <w:p w:rsidR="00ED59E7" w:rsidRDefault="00ED59E7" w:rsidP="00ED59E7">
      <w:pPr>
        <w:pStyle w:val="a3"/>
        <w:ind w:firstLine="360"/>
        <w:rPr>
          <w:color w:val="000000"/>
        </w:rPr>
      </w:pPr>
      <w:r>
        <w:rPr>
          <w:color w:val="000000"/>
        </w:rPr>
        <w:t>По статистике Госавтоинспекции Красногвардейского района, значительная часть ДТП с участием детей происходит во дворах</w:t>
      </w:r>
      <w:r>
        <w:rPr>
          <w:color w:val="000000"/>
        </w:rPr>
        <w:t>, и</w:t>
      </w:r>
      <w:r>
        <w:rPr>
          <w:color w:val="000000"/>
        </w:rPr>
        <w:t xml:space="preserve">менно здесь необходимо проявлять повышенную бдительность и строго соблюдать </w:t>
      </w:r>
      <w:r>
        <w:rPr>
          <w:color w:val="000000"/>
        </w:rPr>
        <w:t>П</w:t>
      </w:r>
      <w:r>
        <w:rPr>
          <w:color w:val="000000"/>
        </w:rPr>
        <w:t>равила дорожного движения.</w:t>
      </w:r>
    </w:p>
    <w:p w:rsidR="00ED59E7" w:rsidRDefault="00ED59E7" w:rsidP="00ED59E7">
      <w:pPr>
        <w:pStyle w:val="a3"/>
        <w:rPr>
          <w:color w:val="000000"/>
        </w:rPr>
      </w:pPr>
      <w:r>
        <w:rPr>
          <w:rStyle w:val="a4"/>
          <w:color w:val="000000"/>
        </w:rPr>
        <w:t>Советы для родителей и водителей:</w:t>
      </w:r>
    </w:p>
    <w:p w:rsidR="00ED59E7" w:rsidRDefault="00ED59E7" w:rsidP="00ED59E7">
      <w:pPr>
        <w:pStyle w:val="a3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объясняйте детям правила перехода дороги, значение светофора и дорожной разметки;</w:t>
      </w:r>
    </w:p>
    <w:p w:rsidR="00ED59E7" w:rsidRDefault="00ED59E7" w:rsidP="00ED59E7">
      <w:pPr>
        <w:pStyle w:val="a3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используйте детские удерживающие устройства в автомобиле;</w:t>
      </w:r>
    </w:p>
    <w:p w:rsidR="00ED59E7" w:rsidRDefault="00ED59E7" w:rsidP="00ED59E7">
      <w:pPr>
        <w:pStyle w:val="a3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водителям важно снижать скорость в жилых зонах и при приближении к детским учреждениям;</w:t>
      </w:r>
    </w:p>
    <w:p w:rsidR="00ED59E7" w:rsidRDefault="00ED59E7" w:rsidP="00ED59E7">
      <w:pPr>
        <w:pStyle w:val="a3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одевайте детей в яркую одежду или со </w:t>
      </w:r>
      <w:proofErr w:type="spellStart"/>
      <w:r>
        <w:rPr>
          <w:color w:val="000000"/>
        </w:rPr>
        <w:t>световозвращающими</w:t>
      </w:r>
      <w:proofErr w:type="spellEnd"/>
      <w:r>
        <w:rPr>
          <w:color w:val="000000"/>
        </w:rPr>
        <w:t xml:space="preserve"> элементами.</w:t>
      </w:r>
    </w:p>
    <w:p w:rsidR="00ED59E7" w:rsidRDefault="00ED59E7" w:rsidP="00ED59E7">
      <w:pPr>
        <w:pStyle w:val="a3"/>
        <w:ind w:firstLine="360"/>
        <w:rPr>
          <w:color w:val="000000"/>
        </w:rPr>
      </w:pPr>
      <w:r>
        <w:rPr>
          <w:color w:val="000000"/>
        </w:rPr>
        <w:t xml:space="preserve">Сотрудники Госавтоинспекции Красногвардейского района </w:t>
      </w:r>
      <w:r>
        <w:rPr>
          <w:color w:val="000000"/>
        </w:rPr>
        <w:t xml:space="preserve">г.  Санкт-Петербурга </w:t>
      </w:r>
      <w:r>
        <w:rPr>
          <w:color w:val="000000"/>
        </w:rPr>
        <w:t>проводят профилактические мероприятия: тематические уроки в школах, интерактивные игры для дошкольников, рейды во дворах и у образовательных учреждений. Цель этих действий — формирование у детей безопасного поведения на дороге с раннего возраста и предотвращение трагедий.</w:t>
      </w:r>
    </w:p>
    <w:p w:rsidR="00ED59E7" w:rsidRDefault="00ED59E7" w:rsidP="00ED59E7">
      <w:pPr>
        <w:pStyle w:val="a3"/>
        <w:ind w:firstLine="360"/>
        <w:rPr>
          <w:color w:val="000000"/>
        </w:rPr>
      </w:pPr>
      <w:r>
        <w:rPr>
          <w:color w:val="000000"/>
        </w:rPr>
        <w:t>Помните: безопасность ребёнка на дороге зависит не только от него самого, но и от каждого взрослого. Ответственное поведение на дороге – залог жизни и здоровья наших детей!</w:t>
      </w:r>
    </w:p>
    <w:p w:rsidR="00F1696A" w:rsidRDefault="00ED59E7">
      <w:r>
        <w:rPr>
          <w:noProof/>
        </w:rPr>
        <w:lastRenderedPageBreak/>
        <w:drawing>
          <wp:inline distT="0" distB="0" distL="0" distR="0">
            <wp:extent cx="5940425" cy="5940425"/>
            <wp:effectExtent l="0" t="0" r="3175" b="3175"/>
            <wp:docPr id="2197790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7909" name="Рисунок 219779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46A2"/>
    <w:multiLevelType w:val="multilevel"/>
    <w:tmpl w:val="D3D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05302"/>
    <w:multiLevelType w:val="multilevel"/>
    <w:tmpl w:val="8220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B0D71"/>
    <w:multiLevelType w:val="multilevel"/>
    <w:tmpl w:val="B684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51F49"/>
    <w:multiLevelType w:val="multilevel"/>
    <w:tmpl w:val="FC70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D4219"/>
    <w:multiLevelType w:val="multilevel"/>
    <w:tmpl w:val="D4C8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636559">
    <w:abstractNumId w:val="3"/>
  </w:num>
  <w:num w:numId="2" w16cid:durableId="804273356">
    <w:abstractNumId w:val="4"/>
  </w:num>
  <w:num w:numId="3" w16cid:durableId="1848328488">
    <w:abstractNumId w:val="1"/>
  </w:num>
  <w:num w:numId="4" w16cid:durableId="966470362">
    <w:abstractNumId w:val="2"/>
  </w:num>
  <w:num w:numId="5" w16cid:durableId="136501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6A"/>
    <w:rsid w:val="00B26815"/>
    <w:rsid w:val="00CE1D6F"/>
    <w:rsid w:val="00ED59E7"/>
    <w:rsid w:val="00F1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D9D15"/>
  <w15:chartTrackingRefBased/>
  <w15:docId w15:val="{EFCFD9D1-6086-744B-BC1D-EE1553B8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681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9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F1696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2681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2025-09-09T10:01:00Z</dcterms:created>
  <dcterms:modified xsi:type="dcterms:W3CDTF">2025-09-09T10:01:00Z</dcterms:modified>
</cp:coreProperties>
</file>